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4" w:type="dxa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859"/>
      </w:tblGrid>
      <w:tr w:rsidR="00B35E20" w:rsidRPr="005812E9" w:rsidTr="00F116ED">
        <w:tc>
          <w:tcPr>
            <w:tcW w:w="3545" w:type="dxa"/>
            <w:tcBorders>
              <w:top w:val="thinThickThinSmallGap" w:sz="48" w:space="0" w:color="3366FF"/>
              <w:left w:val="thinThickThinSmallGap" w:sz="48" w:space="0" w:color="3366FF"/>
              <w:bottom w:val="thinThickThinSmallGap" w:sz="48" w:space="0" w:color="3366FF"/>
              <w:right w:val="thinThickThinSmallGap" w:sz="48" w:space="0" w:color="3366FF"/>
            </w:tcBorders>
          </w:tcPr>
          <w:p w:rsidR="00B35E20" w:rsidRPr="005812E9" w:rsidRDefault="00B35E20" w:rsidP="005812E9">
            <w:pPr>
              <w:spacing w:after="0" w:line="240" w:lineRule="auto"/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Нет неправильных</w:t>
            </w: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000066"/>
                <w:sz w:val="36"/>
                <w:szCs w:val="36"/>
              </w:rPr>
              <w:t>решений.</w:t>
            </w: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Мастерство – это когда «что» и «как»</w:t>
            </w: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006600"/>
                <w:sz w:val="36"/>
                <w:szCs w:val="36"/>
              </w:rPr>
              <w:t>приходят одновременно.</w:t>
            </w: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Разрешаю счастливым событиям выстраиваться в очередь, чтобы со мной случиться!</w:t>
            </w:r>
          </w:p>
        </w:tc>
        <w:tc>
          <w:tcPr>
            <w:tcW w:w="6859" w:type="dxa"/>
            <w:tcBorders>
              <w:top w:val="thinThickThinSmallGap" w:sz="48" w:space="0" w:color="3366FF"/>
              <w:left w:val="thinThickThinSmallGap" w:sz="48" w:space="0" w:color="3366FF"/>
              <w:bottom w:val="thinThickThinSmallGap" w:sz="48" w:space="0" w:color="3366FF"/>
              <w:right w:val="thinThickThinSmallGap" w:sz="48" w:space="0" w:color="3366FF"/>
            </w:tcBorders>
          </w:tcPr>
          <w:p w:rsidR="00B35E20" w:rsidRPr="005812E9" w:rsidRDefault="00B35E20" w:rsidP="005812E9">
            <w:pPr>
              <w:spacing w:after="0" w:line="240" w:lineRule="auto"/>
            </w:pPr>
          </w:p>
          <w:p w:rsidR="00B35E20" w:rsidRPr="005812E9" w:rsidRDefault="00B35E20" w:rsidP="005812E9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07.5pt;height:171.75pt;visibility:visible" o:bordertopcolor="#002060" o:borderleftcolor="#002060" o:borderbottomcolor="#002060" o:borderrightcolor="#002060">
                  <v:imagedata r:id="rId4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B35E20" w:rsidRPr="005812E9" w:rsidRDefault="00B35E20" w:rsidP="005812E9">
            <w:pPr>
              <w:spacing w:after="0" w:line="240" w:lineRule="auto"/>
            </w:pPr>
            <w:r w:rsidRPr="005812E9">
              <w:t xml:space="preserve">                                    </w:t>
            </w:r>
          </w:p>
          <w:p w:rsidR="00B35E20" w:rsidRPr="005812E9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 xml:space="preserve">Креативная карточка № </w:t>
            </w:r>
            <w:r>
              <w:rPr>
                <w:rFonts w:ascii="Times New Roman" w:hAnsi="Times New Roman" w:cs="Times New Roman"/>
                <w:b/>
                <w:bCs/>
                <w:color w:val="FF0066"/>
                <w:sz w:val="36"/>
                <w:szCs w:val="36"/>
              </w:rPr>
              <w:t>1</w:t>
            </w:r>
          </w:p>
          <w:p w:rsidR="00B35E20" w:rsidRPr="005812E9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66FF"/>
                <w:sz w:val="36"/>
                <w:szCs w:val="36"/>
              </w:rPr>
            </w:pPr>
          </w:p>
          <w:p w:rsidR="00B35E20" w:rsidRPr="005812E9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  <w:t>Задание-вызов: написать синквейн  для участников встречи в преддверии нового учебного года.</w:t>
            </w:r>
          </w:p>
          <w:p w:rsidR="00B35E20" w:rsidRPr="005812E9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36"/>
                <w:szCs w:val="36"/>
              </w:rPr>
            </w:pPr>
          </w:p>
          <w:p w:rsidR="00B35E20" w:rsidRPr="005812E9" w:rsidRDefault="00B35E20" w:rsidP="00F1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</w:pPr>
            <w:r w:rsidRPr="005812E9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 xml:space="preserve">Дорогие наши  </w:t>
            </w:r>
            <w:r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коллеги, предлагаем В</w:t>
            </w:r>
            <w:r w:rsidRPr="005812E9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 xml:space="preserve">ам написать </w:t>
            </w:r>
            <w:r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 xml:space="preserve">синквейн </w:t>
            </w:r>
            <w:r w:rsidRPr="005812E9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для участников встречи в преддверии нового учебного года. Позвольте напомнить вам структуру синквейна</w:t>
            </w:r>
            <w:bookmarkStart w:id="0" w:name="_GoBack"/>
            <w:bookmarkEnd w:id="0"/>
            <w:r w:rsidRPr="005812E9">
              <w:rPr>
                <w:rFonts w:ascii="Times New Roman" w:hAnsi="Times New Roman" w:cs="Times New Roman"/>
                <w:b/>
                <w:bCs/>
                <w:color w:val="C00000"/>
                <w:sz w:val="36"/>
                <w:szCs w:val="36"/>
              </w:rPr>
              <w:t>:</w:t>
            </w: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  <w:r w:rsidRPr="00382315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1 строка – одно существительное, выражающее главную тему.</w:t>
            </w: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  <w:r w:rsidRPr="00382315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2 строка – два прилагательных, выражающих главную мысль.</w:t>
            </w: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  <w:r w:rsidRPr="00382315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3 строка – три глагола, описывающие действия в рамках темы.</w:t>
            </w: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  <w:r w:rsidRPr="00382315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4 строка – фраза, несущая определенный смысл.</w:t>
            </w: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</w:p>
          <w:p w:rsidR="00B35E20" w:rsidRPr="00382315" w:rsidRDefault="00B35E20" w:rsidP="005812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</w:pPr>
            <w:r w:rsidRPr="00382315">
              <w:rPr>
                <w:rFonts w:ascii="Times New Roman" w:hAnsi="Times New Roman" w:cs="Times New Roman"/>
                <w:b/>
                <w:bCs/>
                <w:color w:val="FF00FF"/>
                <w:sz w:val="36"/>
                <w:szCs w:val="36"/>
              </w:rPr>
              <w:t>5 строка – заключение в форме существительного (ассоциация с первым словом).</w:t>
            </w:r>
          </w:p>
          <w:p w:rsidR="00B35E20" w:rsidRPr="005812E9" w:rsidRDefault="00B35E20" w:rsidP="005812E9">
            <w:pPr>
              <w:spacing w:after="0" w:line="240" w:lineRule="auto"/>
            </w:pPr>
          </w:p>
        </w:tc>
      </w:tr>
    </w:tbl>
    <w:p w:rsidR="00B35E20" w:rsidRDefault="00B35E20"/>
    <w:sectPr w:rsidR="00B35E20" w:rsidSect="00FD38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326"/>
    <w:rsid w:val="002F19BC"/>
    <w:rsid w:val="002F1C62"/>
    <w:rsid w:val="00304945"/>
    <w:rsid w:val="00382315"/>
    <w:rsid w:val="005812E9"/>
    <w:rsid w:val="005D72D6"/>
    <w:rsid w:val="005F1B1E"/>
    <w:rsid w:val="00661F1C"/>
    <w:rsid w:val="00736234"/>
    <w:rsid w:val="00737326"/>
    <w:rsid w:val="00807CDB"/>
    <w:rsid w:val="00875079"/>
    <w:rsid w:val="008E4A5F"/>
    <w:rsid w:val="0090765E"/>
    <w:rsid w:val="009F2BA2"/>
    <w:rsid w:val="00B020D6"/>
    <w:rsid w:val="00B35E20"/>
    <w:rsid w:val="00F116ED"/>
    <w:rsid w:val="00FD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2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732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7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119</Words>
  <Characters>682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Метком Метком</dc:creator>
  <cp:keywords/>
  <dc:description/>
  <cp:lastModifiedBy>User</cp:lastModifiedBy>
  <cp:revision>7</cp:revision>
  <cp:lastPrinted>2019-08-21T13:13:00Z</cp:lastPrinted>
  <dcterms:created xsi:type="dcterms:W3CDTF">2019-07-07T07:03:00Z</dcterms:created>
  <dcterms:modified xsi:type="dcterms:W3CDTF">2019-08-21T13:13:00Z</dcterms:modified>
</cp:coreProperties>
</file>